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B1" w:rsidRPr="00F208B3" w:rsidRDefault="009F4AB1" w:rsidP="009F4AB1">
      <w:pPr>
        <w:tabs>
          <w:tab w:val="center" w:pos="2775"/>
          <w:tab w:val="center" w:pos="4519"/>
          <w:tab w:val="center" w:pos="5061"/>
          <w:tab w:val="right" w:pos="9193"/>
        </w:tabs>
        <w:spacing w:after="0" w:line="360" w:lineRule="auto"/>
        <w:ind w:left="0" w:right="0" w:firstLine="0"/>
        <w:jc w:val="center"/>
        <w:rPr>
          <w:rFonts w:ascii="Arial Narrow" w:hAnsi="Arial Narrow"/>
          <w:szCs w:val="20"/>
        </w:rPr>
      </w:pPr>
      <w:r w:rsidRPr="00F208B3">
        <w:rPr>
          <w:rFonts w:ascii="Arial Narrow" w:hAnsi="Arial Narrow"/>
          <w:b/>
          <w:szCs w:val="20"/>
        </w:rPr>
        <w:t>KLAUZULA INFORMACYJNA</w:t>
      </w:r>
    </w:p>
    <w:p w:rsidR="009F4AB1" w:rsidRPr="00F208B3" w:rsidRDefault="009F4AB1" w:rsidP="00155307">
      <w:pPr>
        <w:spacing w:after="0" w:line="360" w:lineRule="auto"/>
        <w:ind w:left="31" w:right="0"/>
        <w:jc w:val="center"/>
        <w:rPr>
          <w:rFonts w:ascii="Arial Narrow" w:hAnsi="Arial Narrow"/>
          <w:szCs w:val="20"/>
        </w:rPr>
      </w:pPr>
      <w:r w:rsidRPr="00F208B3">
        <w:rPr>
          <w:rFonts w:ascii="Arial Narrow" w:hAnsi="Arial Narrow"/>
          <w:b/>
          <w:szCs w:val="20"/>
        </w:rPr>
        <w:t>DOTYCZĄCA ZGODY NA UCZĘSZCZANIE  DZIECKA/ UCZNIA* NA ZAJĘCIA</w:t>
      </w:r>
      <w:r w:rsidR="00155307">
        <w:rPr>
          <w:rFonts w:ascii="Arial Narrow" w:hAnsi="Arial Narrow"/>
          <w:szCs w:val="20"/>
        </w:rPr>
        <w:t xml:space="preserve"> </w:t>
      </w:r>
      <w:r w:rsidRPr="00F208B3">
        <w:rPr>
          <w:rFonts w:ascii="Arial Narrow" w:hAnsi="Arial Narrow"/>
          <w:b/>
          <w:szCs w:val="20"/>
        </w:rPr>
        <w:t>RELIGII/ ETYKI*</w:t>
      </w:r>
    </w:p>
    <w:p w:rsidR="009F4AB1" w:rsidRPr="00155307" w:rsidRDefault="009F4AB1" w:rsidP="009F4AB1">
      <w:pPr>
        <w:spacing w:after="0"/>
        <w:ind w:left="67"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ust. 2 Rozporządzenia Parlamentu Europejskiego i Rady (UE) 2016/679 z 27 kwietnia 2016 roku w sprawie ochrony osób fizycznych w związku z przetwarzaniem danych osobowych i w sprawie swobodnego przepływu takich danych oraz uchylenia dyrektywy 95/46/WE (Ogólne Rozporządzenie o Ochronie Danych) (Dz. Urz. UE L 119, s. 1) – dalej RODO − informuję, że: </w:t>
      </w:r>
    </w:p>
    <w:p w:rsidR="00F208B3" w:rsidRPr="00155307" w:rsidRDefault="00F208B3" w:rsidP="00F208B3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Administratorem Danych Osobowych jest 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Zespół Szkół Ekonomicznych  we Włocławku reprezentowany przez Dyrektora Szkoły z siedzibą przy ul.  Bukowa 38/40, 87-800 Włocławek (e- mail: </w:t>
      </w:r>
      <w:proofErr w:type="spellStart"/>
      <w:r w:rsidR="00364E47">
        <w:t>zsek@edukacja.wloclawek.eu</w:t>
      </w:r>
      <w:proofErr w:type="spellEnd"/>
      <w:r w:rsidRPr="00155307">
        <w:rPr>
          <w:rStyle w:val="Internetlink"/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tel</w:t>
      </w:r>
      <w:proofErr w:type="spellEnd"/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: 54 2325852).</w:t>
      </w:r>
    </w:p>
    <w:p w:rsidR="009F4AB1" w:rsidRPr="00155307" w:rsidRDefault="009F4AB1" w:rsidP="009F4AB1">
      <w:pPr>
        <w:pStyle w:val="Nagwek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Inspektor Ochrony Danych </w:t>
      </w:r>
    </w:p>
    <w:p w:rsidR="009F4AB1" w:rsidRPr="00155307" w:rsidRDefault="009F4AB1" w:rsidP="009F4AB1">
      <w:pPr>
        <w:spacing w:after="0"/>
        <w:ind w:left="452"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Wyznaczono Inspektora Ochrony Danych, z którym możesz się skontaktować w sprawach ochrony swoich danych osobowych poprzez E-mail: </w:t>
      </w:r>
      <w:r w:rsidRPr="001553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jolejniczak@cuwpo.wloclawek.pl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Telefonicznie: </w:t>
      </w:r>
      <w:r w:rsidRPr="001553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54-427-01-58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pisemnie na adres siedziby Centrum Usług Wspólnych Placówek Oświatowych, </w:t>
      </w:r>
      <w:r w:rsidRPr="001553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ul. Wojska Polskiego 27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 87-800 Włocławek. </w:t>
      </w:r>
    </w:p>
    <w:p w:rsidR="009F4AB1" w:rsidRPr="00155307" w:rsidRDefault="009F4AB1" w:rsidP="009F4AB1">
      <w:pPr>
        <w:pStyle w:val="Nagwek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Cele i podstawy prawne przetwarzania danych</w:t>
      </w:r>
      <w:r w:rsidRPr="0015530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</w:p>
    <w:p w:rsidR="009F4AB1" w:rsidRPr="00155307" w:rsidRDefault="009F4AB1" w:rsidP="009F4AB1">
      <w:pPr>
        <w:spacing w:after="0"/>
        <w:ind w:left="442"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Dane osobowe przetwarzane będą w celu:  </w:t>
      </w:r>
    </w:p>
    <w:p w:rsidR="009F4AB1" w:rsidRPr="00155307" w:rsidRDefault="009F4AB1" w:rsidP="009F4AB1">
      <w:pPr>
        <w:pStyle w:val="Akapitzlist"/>
        <w:numPr>
          <w:ilvl w:val="0"/>
          <w:numId w:val="4"/>
        </w:numPr>
        <w:spacing w:after="0" w:line="268" w:lineRule="auto"/>
        <w:ind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Otrzymania Pani/Pana zgody (art. 9 ust. 2 lit. a RODO) dotyczącej uczęszczania dziecka/ucznia* na zajęcia religii/etyki*, prowadzenia dokumentacji przebiegu nauczania, realizacji zadań dydaktycznych, wychowawczych i opiekuńczych  w </w:t>
      </w:r>
      <w:r w:rsidR="00155307">
        <w:rPr>
          <w:rFonts w:ascii="Times New Roman" w:hAnsi="Times New Roman" w:cs="Times New Roman"/>
          <w:color w:val="000000" w:themeColor="text1"/>
          <w:sz w:val="18"/>
          <w:szCs w:val="18"/>
        </w:rPr>
        <w:t>Zespole Szkół Ekonomicznych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we Włocławku, </w:t>
      </w:r>
    </w:p>
    <w:p w:rsidR="009F4AB1" w:rsidRPr="00155307" w:rsidRDefault="009F4AB1" w:rsidP="009F4AB1">
      <w:pPr>
        <w:pStyle w:val="Akapitzlist"/>
        <w:numPr>
          <w:ilvl w:val="0"/>
          <w:numId w:val="3"/>
        </w:numPr>
        <w:spacing w:after="0" w:line="268" w:lineRule="auto"/>
        <w:ind w:right="4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Podstawy prawne przetwarzania danych </w:t>
      </w:r>
    </w:p>
    <w:p w:rsidR="009F4AB1" w:rsidRPr="00155307" w:rsidRDefault="00CB3243" w:rsidP="00CB3243">
      <w:pPr>
        <w:pStyle w:val="Akapitzlist"/>
        <w:numPr>
          <w:ilvl w:val="0"/>
          <w:numId w:val="5"/>
        </w:numPr>
        <w:spacing w:after="0" w:line="268" w:lineRule="auto"/>
        <w:ind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art. 6 ust. 1 lit. c) RODO obowiązek prawny ciążący</w:t>
      </w:r>
      <w:r w:rsidR="009F4AB1"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 Administratorze</w:t>
      </w:r>
    </w:p>
    <w:p w:rsidR="009F4AB1" w:rsidRPr="00155307" w:rsidRDefault="00CB3243" w:rsidP="009F4AB1">
      <w:pPr>
        <w:spacing w:after="0" w:line="268" w:lineRule="auto"/>
        <w:ind w:left="417" w:right="42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W</w:t>
      </w:r>
      <w:r w:rsidR="009F4AB1"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związku </w:t>
      </w:r>
    </w:p>
    <w:p w:rsidR="00CB3243" w:rsidRPr="00155307" w:rsidRDefault="009F4AB1" w:rsidP="00CB3243">
      <w:pPr>
        <w:pStyle w:val="Akapitzlist"/>
        <w:numPr>
          <w:ilvl w:val="0"/>
          <w:numId w:val="5"/>
        </w:numPr>
        <w:spacing w:after="0" w:line="268" w:lineRule="auto"/>
        <w:ind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z art. 12 ust. 1   ustawy z dnia 7 września 1991 r. o systemie oświaty,</w:t>
      </w:r>
    </w:p>
    <w:p w:rsidR="009F4AB1" w:rsidRPr="00155307" w:rsidRDefault="009F4AB1" w:rsidP="00CB3243">
      <w:pPr>
        <w:pStyle w:val="Akapitzlist"/>
        <w:numPr>
          <w:ilvl w:val="0"/>
          <w:numId w:val="5"/>
        </w:numPr>
        <w:spacing w:after="0" w:line="268" w:lineRule="auto"/>
        <w:ind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Ministra Edukacji  z dnia 26 lipiec 2024 r. zmieniające rozporządzenie w sprawie warunków i sposobu organizowania nauki i religii w publicznych przedszkolach i szkołach, </w:t>
      </w:r>
    </w:p>
    <w:p w:rsidR="009F4AB1" w:rsidRPr="00155307" w:rsidRDefault="009F4AB1" w:rsidP="009F4AB1">
      <w:pPr>
        <w:pStyle w:val="Nagwek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Okres przechowywania danych</w:t>
      </w:r>
      <w:r w:rsidRPr="0015530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</w:p>
    <w:p w:rsidR="009F4AB1" w:rsidRPr="00155307" w:rsidRDefault="009F4AB1" w:rsidP="009F4AB1">
      <w:pPr>
        <w:spacing w:after="0"/>
        <w:ind w:left="442"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Dane osobowe przetwarzane przez Administratora przechowywane będą przez okres pobierania nauki </w:t>
      </w:r>
      <w:r w:rsidR="00F208B3"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Zespole Szkół Ekonomicznych we Włocławku</w:t>
      </w:r>
      <w:r w:rsidR="0028274F"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a następnie przez okres niezbędny do archiwizacji  tj. przez okres wskazany w przepisach prawa powszechnie obowiązującego. </w:t>
      </w:r>
    </w:p>
    <w:p w:rsidR="009F4AB1" w:rsidRPr="00155307" w:rsidRDefault="009F4AB1" w:rsidP="009F4AB1">
      <w:pPr>
        <w:pStyle w:val="Nagwek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Odbiorcy danych </w:t>
      </w:r>
    </w:p>
    <w:p w:rsidR="00CB3243" w:rsidRPr="00155307" w:rsidRDefault="00CB3243" w:rsidP="00CB3243">
      <w:pPr>
        <w:pStyle w:val="Akapitzlist"/>
        <w:ind w:left="36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Dane osobowe ucznia mogą być przekazane  podmiotom upoważnionym z mocy prawa lub takie z którymi została podpisana umowa powierzenia. lub mogą zostać przekazane</w:t>
      </w: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dostawcom usług IT przetwarzającym dane osobowe na zlecenie administratora, lub inne działające na odrębnych przepisach prawa jak organy publiczne.</w:t>
      </w:r>
    </w:p>
    <w:p w:rsidR="009F4AB1" w:rsidRPr="00155307" w:rsidRDefault="009F4AB1" w:rsidP="009F4AB1">
      <w:pPr>
        <w:pStyle w:val="Akapitzlist"/>
        <w:numPr>
          <w:ilvl w:val="0"/>
          <w:numId w:val="3"/>
        </w:numPr>
        <w:autoSpaceDN w:val="0"/>
        <w:spacing w:after="4" w:line="276" w:lineRule="auto"/>
        <w:ind w:right="1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Informacja o zamiarze przekazywania danych osobowych do państwa trzeciego lub organizacji międzynarodowych</w:t>
      </w:r>
    </w:p>
    <w:p w:rsidR="009F4AB1" w:rsidRPr="00155307" w:rsidRDefault="009F4AB1" w:rsidP="009F4AB1">
      <w:pPr>
        <w:pStyle w:val="Akapitzlist"/>
        <w:spacing w:line="276" w:lineRule="auto"/>
        <w:ind w:left="427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Dane osobowe nie będą przekazywane do państwa trzeciego ani organizacji międzynarodowych.</w:t>
      </w:r>
    </w:p>
    <w:p w:rsidR="009F4AB1" w:rsidRPr="00155307" w:rsidRDefault="009F4AB1" w:rsidP="009F4AB1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Prawa osób, których dane dotyczą: 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dostępu do swoich danych oraz uzyskania ich kopii,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do sprostowania swoich danych,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do usunięcia swoich danych („prawo do bycia zapomnianym”),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do ograniczenia przetwarzania danych,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do przenoszenia danych,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do sprzeciwu,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do cofnięcia zgody w dowolnym momencie bez wpływu na zgodność z prawem przetwarzania, którego dokonano na podstawie zgody przed jej cofnięciem,</w:t>
      </w:r>
    </w:p>
    <w:p w:rsidR="009F4AB1" w:rsidRPr="00155307" w:rsidRDefault="009F4AB1" w:rsidP="009F4A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 wniesienia skargi do Prezesa Urzędu Ochrony Danych Osobowych (ul. Stawki 2, 00-193 Warszawa).</w:t>
      </w:r>
    </w:p>
    <w:p w:rsidR="009F4AB1" w:rsidRPr="00155307" w:rsidRDefault="009F4AB1" w:rsidP="009F4AB1">
      <w:pPr>
        <w:pStyle w:val="Nagwek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Informacje o wymogu/dobrowolności podania danych </w:t>
      </w:r>
    </w:p>
    <w:p w:rsidR="009F4AB1" w:rsidRPr="00155307" w:rsidRDefault="009F4AB1" w:rsidP="009F4AB1">
      <w:pPr>
        <w:spacing w:after="0"/>
        <w:ind w:left="442"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>Podanie danych osobowych jest dobrowolne, ale niezbędne do prawidłowego zorganizowania zajęć religii/etyki*.</w:t>
      </w:r>
    </w:p>
    <w:p w:rsidR="009F4AB1" w:rsidRPr="00155307" w:rsidRDefault="009F4AB1" w:rsidP="009F4AB1">
      <w:pPr>
        <w:pStyle w:val="Nagwek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Zautomatyzowane podejmowanie decyzji </w:t>
      </w:r>
    </w:p>
    <w:p w:rsidR="009F4AB1" w:rsidRPr="00155307" w:rsidRDefault="009F4AB1" w:rsidP="009F4AB1">
      <w:pPr>
        <w:spacing w:after="0"/>
        <w:ind w:left="442" w:right="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oparciu o dane osobowe Administrator nie będzie podejmował zautomatyzowanych decyzji, w tym decyzji będących wynikiem profilowania. </w:t>
      </w:r>
    </w:p>
    <w:p w:rsidR="0028274F" w:rsidRPr="00155307" w:rsidRDefault="0028274F" w:rsidP="00155307">
      <w:pPr>
        <w:spacing w:after="0"/>
        <w:ind w:left="5674" w:right="4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F4AB1" w:rsidRPr="00155307" w:rsidRDefault="00CB3243" w:rsidP="00155307">
      <w:pPr>
        <w:suppressAutoHyphens/>
        <w:autoSpaceDN w:val="0"/>
        <w:spacing w:after="0" w:line="276" w:lineRule="auto"/>
        <w:ind w:left="5314" w:right="507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PRZYJĘŁAM/EM DO WIADOMOŚCI</w:t>
      </w:r>
    </w:p>
    <w:p w:rsidR="009F4AB1" w:rsidRPr="00155307" w:rsidRDefault="009F4AB1" w:rsidP="00155307">
      <w:pPr>
        <w:suppressAutoHyphens/>
        <w:autoSpaceDN w:val="0"/>
        <w:spacing w:after="0" w:line="276" w:lineRule="auto"/>
        <w:ind w:left="5314" w:right="507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p w:rsidR="009F4AB1" w:rsidRPr="00155307" w:rsidRDefault="00155307" w:rsidP="00155307">
      <w:pPr>
        <w:suppressAutoHyphens/>
        <w:autoSpaceDN w:val="0"/>
        <w:spacing w:after="0" w:line="276" w:lineRule="auto"/>
        <w:ind w:left="5314" w:right="507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………………………………………………</w:t>
      </w:r>
    </w:p>
    <w:p w:rsidR="009F4AB1" w:rsidRPr="00155307" w:rsidRDefault="009F4AB1" w:rsidP="00155307">
      <w:pPr>
        <w:suppressAutoHyphens/>
        <w:autoSpaceDN w:val="0"/>
        <w:spacing w:after="0" w:line="276" w:lineRule="auto"/>
        <w:ind w:left="5314" w:right="507"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155307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(Data i czytelny podpis rodzica/</w:t>
      </w:r>
    </w:p>
    <w:p w:rsidR="009F4AB1" w:rsidRPr="00155307" w:rsidRDefault="009F4AB1" w:rsidP="00155307">
      <w:pPr>
        <w:suppressAutoHyphens/>
        <w:autoSpaceDN w:val="0"/>
        <w:spacing w:after="0" w:line="276" w:lineRule="auto"/>
        <w:ind w:right="507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5307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   prawnego opiekuna/pełnoletniego ucznia*</w:t>
      </w:r>
    </w:p>
    <w:p w:rsidR="00096363" w:rsidRDefault="00096363"/>
    <w:sectPr w:rsidR="00096363" w:rsidSect="00EC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3A3"/>
    <w:multiLevelType w:val="hybridMultilevel"/>
    <w:tmpl w:val="99D614E2"/>
    <w:lvl w:ilvl="0" w:tplc="60003C4E">
      <w:start w:val="1"/>
      <w:numFmt w:val="lowerLetter"/>
      <w:lvlText w:val="%1)"/>
      <w:lvlJc w:val="left"/>
      <w:pPr>
        <w:ind w:left="427" w:hanging="360"/>
      </w:pPr>
      <w:rPr>
        <w:rFonts w:ascii="Arial Narrow" w:hAnsi="Arial Narro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AB60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A03AF2"/>
    <w:multiLevelType w:val="hybridMultilevel"/>
    <w:tmpl w:val="AE5C7826"/>
    <w:lvl w:ilvl="0" w:tplc="85AED9D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F7406"/>
    <w:multiLevelType w:val="multilevel"/>
    <w:tmpl w:val="769A5D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A6A327C"/>
    <w:multiLevelType w:val="hybridMultilevel"/>
    <w:tmpl w:val="7A046412"/>
    <w:lvl w:ilvl="0" w:tplc="04150017">
      <w:start w:val="1"/>
      <w:numFmt w:val="lowerLetter"/>
      <w:lvlText w:val="%1)"/>
      <w:lvlJc w:val="left"/>
      <w:pPr>
        <w:ind w:left="417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E2A4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AAE2ED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FCFE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7A242D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0E64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9CACD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93EB77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5672B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4AB1"/>
    <w:rsid w:val="000851DC"/>
    <w:rsid w:val="00096363"/>
    <w:rsid w:val="00155307"/>
    <w:rsid w:val="0028274F"/>
    <w:rsid w:val="00364E47"/>
    <w:rsid w:val="009F4AB1"/>
    <w:rsid w:val="00A1199A"/>
    <w:rsid w:val="00CB3243"/>
    <w:rsid w:val="00E07A0D"/>
    <w:rsid w:val="00EC2B06"/>
    <w:rsid w:val="00F2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B1"/>
    <w:pPr>
      <w:spacing w:after="42" w:line="270" w:lineRule="auto"/>
      <w:ind w:left="82" w:right="52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F4AB1"/>
    <w:pPr>
      <w:keepNext/>
      <w:keepLines/>
      <w:spacing w:after="5" w:line="270" w:lineRule="auto"/>
      <w:ind w:left="82" w:hanging="10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AB1"/>
    <w:rPr>
      <w:rFonts w:ascii="Arial" w:eastAsia="Arial" w:hAnsi="Arial" w:cs="Arial"/>
      <w:b/>
      <w:color w:val="000000"/>
      <w:sz w:val="20"/>
      <w:lang w:eastAsia="pl-PL"/>
    </w:rPr>
  </w:style>
  <w:style w:type="paragraph" w:styleId="Akapitzlist">
    <w:name w:val="List Paragraph"/>
    <w:basedOn w:val="Normalny"/>
    <w:qFormat/>
    <w:rsid w:val="009F4AB1"/>
    <w:pPr>
      <w:ind w:left="720"/>
      <w:contextualSpacing/>
    </w:pPr>
  </w:style>
  <w:style w:type="paragraph" w:customStyle="1" w:styleId="Standard">
    <w:name w:val="Standard"/>
    <w:rsid w:val="009F4AB1"/>
    <w:pPr>
      <w:suppressAutoHyphens/>
      <w:autoSpaceDN w:val="0"/>
      <w:spacing w:after="4" w:line="300" w:lineRule="auto"/>
      <w:ind w:left="120" w:right="14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Internetlink">
    <w:name w:val="Internet link"/>
    <w:rsid w:val="00F208B3"/>
    <w:rPr>
      <w:color w:val="0563C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Olejniczak</dc:creator>
  <cp:keywords/>
  <dc:description/>
  <cp:lastModifiedBy>user</cp:lastModifiedBy>
  <cp:revision>6</cp:revision>
  <dcterms:created xsi:type="dcterms:W3CDTF">2024-09-30T10:11:00Z</dcterms:created>
  <dcterms:modified xsi:type="dcterms:W3CDTF">2024-11-09T12:02:00Z</dcterms:modified>
</cp:coreProperties>
</file>